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D3" w:rsidRDefault="00FE7BD3" w:rsidP="00635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 февраля 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20F" w:rsidRDefault="002B7987" w:rsidP="00FE7B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на базе дома культуры деревни Харатирген прошёл конкурс «А ну- ка, парни»</w:t>
      </w:r>
      <w:r w:rsidR="00B01E74">
        <w:rPr>
          <w:rFonts w:ascii="Times New Roman" w:hAnsi="Times New Roman" w:cs="Times New Roman"/>
          <w:sz w:val="24"/>
          <w:szCs w:val="24"/>
        </w:rPr>
        <w:t>, приуроченный празднованию Дня защитников Отечества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260E">
        <w:rPr>
          <w:rFonts w:ascii="Times New Roman" w:hAnsi="Times New Roman" w:cs="Times New Roman"/>
          <w:sz w:val="24"/>
          <w:szCs w:val="24"/>
        </w:rPr>
        <w:t xml:space="preserve">Со словами поздравления </w:t>
      </w:r>
      <w:proofErr w:type="gramStart"/>
      <w:r w:rsidR="00D9260E"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 w:rsidR="00D9260E">
        <w:rPr>
          <w:rFonts w:ascii="Times New Roman" w:hAnsi="Times New Roman" w:cs="Times New Roman"/>
          <w:sz w:val="24"/>
          <w:szCs w:val="24"/>
        </w:rPr>
        <w:t xml:space="preserve"> глава администрации муниципального образования «Хохорск» В.А. Барлуков, также прозвучали слова поздравления и вручены подарки юбилярам Т.Г </w:t>
      </w:r>
      <w:proofErr w:type="spellStart"/>
      <w:r w:rsidR="00D9260E">
        <w:rPr>
          <w:rFonts w:ascii="Times New Roman" w:hAnsi="Times New Roman" w:cs="Times New Roman"/>
          <w:sz w:val="24"/>
          <w:szCs w:val="24"/>
        </w:rPr>
        <w:t>Балушкиной</w:t>
      </w:r>
      <w:proofErr w:type="spellEnd"/>
      <w:r w:rsidR="00D9260E">
        <w:rPr>
          <w:rFonts w:ascii="Times New Roman" w:hAnsi="Times New Roman" w:cs="Times New Roman"/>
          <w:sz w:val="24"/>
          <w:szCs w:val="24"/>
        </w:rPr>
        <w:t xml:space="preserve"> и Ф.Н. </w:t>
      </w:r>
      <w:proofErr w:type="spellStart"/>
      <w:r w:rsidR="00D9260E">
        <w:rPr>
          <w:rFonts w:ascii="Times New Roman" w:hAnsi="Times New Roman" w:cs="Times New Roman"/>
          <w:sz w:val="24"/>
          <w:szCs w:val="24"/>
        </w:rPr>
        <w:t>Болдохоновой</w:t>
      </w:r>
      <w:proofErr w:type="spellEnd"/>
      <w:r w:rsidR="00D9260E">
        <w:rPr>
          <w:rFonts w:ascii="Times New Roman" w:hAnsi="Times New Roman" w:cs="Times New Roman"/>
          <w:sz w:val="24"/>
          <w:szCs w:val="24"/>
        </w:rPr>
        <w:t xml:space="preserve">. Директор ОГКУ «УСЗН по </w:t>
      </w:r>
      <w:proofErr w:type="spellStart"/>
      <w:r w:rsidR="00D9260E">
        <w:rPr>
          <w:rFonts w:ascii="Times New Roman" w:hAnsi="Times New Roman" w:cs="Times New Roman"/>
          <w:sz w:val="24"/>
          <w:szCs w:val="24"/>
        </w:rPr>
        <w:t>Боханскому</w:t>
      </w:r>
      <w:proofErr w:type="spellEnd"/>
      <w:r w:rsidR="00D9260E">
        <w:rPr>
          <w:rFonts w:ascii="Times New Roman" w:hAnsi="Times New Roman" w:cs="Times New Roman"/>
          <w:sz w:val="24"/>
          <w:szCs w:val="24"/>
        </w:rPr>
        <w:t xml:space="preserve"> району» Е.В. Павлова вручила поздравительные адреса</w:t>
      </w:r>
      <w:r w:rsidR="00B01E74">
        <w:rPr>
          <w:rFonts w:ascii="Times New Roman" w:hAnsi="Times New Roman" w:cs="Times New Roman"/>
          <w:sz w:val="24"/>
          <w:szCs w:val="24"/>
        </w:rPr>
        <w:t xml:space="preserve"> и подарки</w:t>
      </w:r>
      <w:r w:rsidR="00D9260E">
        <w:rPr>
          <w:rFonts w:ascii="Times New Roman" w:hAnsi="Times New Roman" w:cs="Times New Roman"/>
          <w:sz w:val="24"/>
          <w:szCs w:val="24"/>
        </w:rPr>
        <w:t xml:space="preserve"> родителям участников СВО.</w:t>
      </w:r>
      <w:r w:rsidR="00B01E74">
        <w:rPr>
          <w:rFonts w:ascii="Times New Roman" w:hAnsi="Times New Roman" w:cs="Times New Roman"/>
          <w:sz w:val="24"/>
          <w:szCs w:val="24"/>
        </w:rPr>
        <w:t xml:space="preserve"> Благодарность от губерна</w:t>
      </w:r>
      <w:r w:rsidR="0063520F">
        <w:rPr>
          <w:rFonts w:ascii="Times New Roman" w:hAnsi="Times New Roman" w:cs="Times New Roman"/>
          <w:sz w:val="24"/>
          <w:szCs w:val="24"/>
        </w:rPr>
        <w:t>тора Иркутской области И.И. Кобзева за весомый вклад в проведение частичной мобилизации в Иркутской области</w:t>
      </w:r>
      <w:r w:rsidR="00B01E74">
        <w:rPr>
          <w:rFonts w:ascii="Times New Roman" w:hAnsi="Times New Roman" w:cs="Times New Roman"/>
          <w:sz w:val="24"/>
          <w:szCs w:val="24"/>
        </w:rPr>
        <w:t xml:space="preserve"> получила председатель ТОС «Возрождение» О.В. Голикова. В конкурсной программе участвовало пять команд муниципального образования «Хохорск». </w:t>
      </w:r>
      <w:r w:rsidR="00CC138E">
        <w:rPr>
          <w:rFonts w:ascii="Times New Roman" w:hAnsi="Times New Roman" w:cs="Times New Roman"/>
          <w:sz w:val="24"/>
          <w:szCs w:val="24"/>
        </w:rPr>
        <w:t xml:space="preserve">Мероприятие прошло </w:t>
      </w:r>
      <w:r w:rsidR="0063520F">
        <w:rPr>
          <w:rFonts w:ascii="Times New Roman" w:hAnsi="Times New Roman" w:cs="Times New Roman"/>
          <w:sz w:val="24"/>
          <w:szCs w:val="24"/>
        </w:rPr>
        <w:t>в дружественной атмосфере с творческими номерами солистов МБУК «СКЦ МО «Хохорск»». Участники команд показали хорошую спортивную подготовку и творческие способности.</w:t>
      </w:r>
    </w:p>
    <w:p w:rsidR="00FE7BD3" w:rsidRDefault="00FE7BD3" w:rsidP="006352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87"/>
    <w:rsid w:val="000F1018"/>
    <w:rsid w:val="002B7987"/>
    <w:rsid w:val="0063520F"/>
    <w:rsid w:val="0069517B"/>
    <w:rsid w:val="00B01E74"/>
    <w:rsid w:val="00CC138E"/>
    <w:rsid w:val="00D207CB"/>
    <w:rsid w:val="00D9260E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ХСДК</dc:creator>
  <cp:lastModifiedBy>Савелий Богданов</cp:lastModifiedBy>
  <cp:revision>2</cp:revision>
  <dcterms:created xsi:type="dcterms:W3CDTF">2023-04-11T07:41:00Z</dcterms:created>
  <dcterms:modified xsi:type="dcterms:W3CDTF">2023-04-11T07:41:00Z</dcterms:modified>
</cp:coreProperties>
</file>